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97784" w14:textId="50704889" w:rsidR="00CF1B9F" w:rsidRDefault="00786ED2" w:rsidP="00786ED2">
      <w:pPr>
        <w:jc w:val="center"/>
        <w:rPr>
          <w:rFonts w:ascii="メイリオ" w:eastAsia="メイリオ" w:hAnsi="メイリオ"/>
          <w:b/>
          <w:sz w:val="18"/>
          <w:szCs w:val="18"/>
        </w:rPr>
      </w:pPr>
      <w:r>
        <w:rPr>
          <w:rFonts w:ascii="メイリオ" w:eastAsia="メイリオ" w:hAnsi="メイリオ" w:hint="eastAsia"/>
          <w:b/>
          <w:sz w:val="18"/>
          <w:szCs w:val="18"/>
        </w:rPr>
        <w:t>チュニジア</w:t>
      </w:r>
      <w:r w:rsidR="00657C31">
        <w:rPr>
          <w:rFonts w:ascii="メイリオ" w:eastAsia="メイリオ" w:hAnsi="メイリオ" w:hint="eastAsia"/>
          <w:b/>
          <w:sz w:val="18"/>
          <w:szCs w:val="18"/>
        </w:rPr>
        <w:t>の</w:t>
      </w:r>
      <w:r>
        <w:rPr>
          <w:rFonts w:ascii="メイリオ" w:eastAsia="メイリオ" w:hAnsi="メイリオ" w:hint="eastAsia"/>
          <w:b/>
          <w:sz w:val="18"/>
          <w:szCs w:val="18"/>
        </w:rPr>
        <w:t>グリーン</w:t>
      </w:r>
      <w:r w:rsidR="00785815">
        <w:rPr>
          <w:rFonts w:ascii="メイリオ" w:eastAsia="メイリオ" w:hAnsi="メイリオ" w:hint="eastAsia"/>
          <w:b/>
          <w:sz w:val="18"/>
          <w:szCs w:val="18"/>
        </w:rPr>
        <w:t>ビジネス</w:t>
      </w:r>
      <w:r>
        <w:rPr>
          <w:rFonts w:ascii="メイリオ" w:eastAsia="メイリオ" w:hAnsi="メイリオ" w:hint="eastAsia"/>
          <w:b/>
          <w:sz w:val="18"/>
          <w:szCs w:val="18"/>
        </w:rPr>
        <w:t>の可能性</w:t>
      </w:r>
    </w:p>
    <w:p w14:paraId="3E9C3EAE" w14:textId="77777777" w:rsidR="00062CB1" w:rsidRPr="00FB3807" w:rsidRDefault="00062CB1" w:rsidP="00062CB1">
      <w:pPr>
        <w:rPr>
          <w:rFonts w:ascii="メイリオ" w:eastAsia="メイリオ" w:hAnsi="メイリオ"/>
          <w:sz w:val="18"/>
          <w:szCs w:val="18"/>
        </w:rPr>
      </w:pPr>
    </w:p>
    <w:p w14:paraId="7DF6586F" w14:textId="7300FED8" w:rsidR="000D0E91" w:rsidRDefault="00CF1B9F" w:rsidP="00EA7F11">
      <w:pPr>
        <w:ind w:firstLineChars="100" w:firstLine="18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/>
          <w:sz w:val="18"/>
          <w:szCs w:val="18"/>
        </w:rPr>
        <w:t>ジェトロ</w:t>
      </w:r>
      <w:r>
        <w:rPr>
          <w:rFonts w:ascii="メイリオ" w:eastAsia="メイリオ" w:hAnsi="メイリオ" w:hint="eastAsia"/>
          <w:sz w:val="18"/>
          <w:szCs w:val="18"/>
        </w:rPr>
        <w:t>では、</w:t>
      </w:r>
      <w:r w:rsidR="001D678D">
        <w:rPr>
          <w:rFonts w:ascii="メイリオ" w:eastAsia="メイリオ" w:hAnsi="メイリオ" w:hint="eastAsia"/>
          <w:sz w:val="18"/>
          <w:szCs w:val="18"/>
        </w:rPr>
        <w:t>チュニジア日本商工会議所（C</w:t>
      </w:r>
      <w:r w:rsidR="001D678D">
        <w:rPr>
          <w:rFonts w:ascii="メイリオ" w:eastAsia="メイリオ" w:hAnsi="メイリオ"/>
          <w:sz w:val="18"/>
          <w:szCs w:val="18"/>
        </w:rPr>
        <w:t>CITJ</w:t>
      </w:r>
      <w:r w:rsidR="001D678D">
        <w:rPr>
          <w:rFonts w:ascii="メイリオ" w:eastAsia="メイリオ" w:hAnsi="メイリオ" w:hint="eastAsia"/>
          <w:sz w:val="18"/>
          <w:szCs w:val="18"/>
        </w:rPr>
        <w:t>）</w:t>
      </w:r>
      <w:r>
        <w:rPr>
          <w:rFonts w:ascii="メイリオ" w:eastAsia="メイリオ" w:hAnsi="メイリオ" w:hint="eastAsia"/>
          <w:sz w:val="18"/>
          <w:szCs w:val="18"/>
        </w:rPr>
        <w:t>と共催で</w:t>
      </w:r>
      <w:r w:rsidR="000D0E91" w:rsidRPr="000D0E91">
        <w:rPr>
          <w:rFonts w:ascii="メイリオ" w:eastAsia="メイリオ" w:hAnsi="メイリオ"/>
          <w:sz w:val="18"/>
          <w:szCs w:val="18"/>
        </w:rPr>
        <w:t>、</w:t>
      </w:r>
      <w:r w:rsidR="001D678D">
        <w:rPr>
          <w:rFonts w:ascii="メイリオ" w:eastAsia="メイリオ" w:hAnsi="メイリオ" w:hint="eastAsia"/>
          <w:sz w:val="18"/>
          <w:szCs w:val="18"/>
        </w:rPr>
        <w:t>チュニジア</w:t>
      </w:r>
      <w:r w:rsidR="00862790" w:rsidRPr="00862790">
        <w:rPr>
          <w:rFonts w:ascii="メイリオ" w:eastAsia="メイリオ" w:hAnsi="メイリオ" w:hint="eastAsia"/>
          <w:sz w:val="18"/>
          <w:szCs w:val="18"/>
        </w:rPr>
        <w:t>の</w:t>
      </w:r>
      <w:r w:rsidR="00786ED2">
        <w:rPr>
          <w:rFonts w:ascii="メイリオ" w:eastAsia="メイリオ" w:hAnsi="メイリオ" w:hint="eastAsia"/>
          <w:sz w:val="18"/>
          <w:szCs w:val="18"/>
        </w:rPr>
        <w:t>グリーンビジネスの可能性</w:t>
      </w:r>
      <w:r w:rsidR="00801218">
        <w:rPr>
          <w:rFonts w:ascii="メイリオ" w:eastAsia="メイリオ" w:hAnsi="メイリオ"/>
          <w:sz w:val="18"/>
          <w:szCs w:val="18"/>
        </w:rPr>
        <w:t>をテーマとしたウェ</w:t>
      </w:r>
      <w:r w:rsidR="00801218">
        <w:rPr>
          <w:rFonts w:ascii="メイリオ" w:eastAsia="メイリオ" w:hAnsi="メイリオ" w:hint="eastAsia"/>
          <w:sz w:val="18"/>
          <w:szCs w:val="18"/>
        </w:rPr>
        <w:t>ビ</w:t>
      </w:r>
      <w:r w:rsidR="000D0E91" w:rsidRPr="000D0E91">
        <w:rPr>
          <w:rFonts w:ascii="メイリオ" w:eastAsia="メイリオ" w:hAnsi="メイリオ"/>
          <w:sz w:val="18"/>
          <w:szCs w:val="18"/>
        </w:rPr>
        <w:t>ナーを開催します。</w:t>
      </w:r>
    </w:p>
    <w:p w14:paraId="15E56FEA" w14:textId="59055B3D" w:rsidR="00064D13" w:rsidRDefault="00C21476" w:rsidP="004A049E">
      <w:pPr>
        <w:ind w:firstLineChars="100" w:firstLine="18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チュニジアは、今</w:t>
      </w:r>
      <w:r w:rsidRPr="00111D12">
        <w:rPr>
          <w:rFonts w:ascii="メイリオ" w:eastAsia="メイリオ" w:hAnsi="メイリオ" w:hint="eastAsia"/>
          <w:sz w:val="18"/>
          <w:szCs w:val="18"/>
        </w:rPr>
        <w:t>年8月</w:t>
      </w:r>
      <w:r>
        <w:rPr>
          <w:rFonts w:ascii="メイリオ" w:eastAsia="メイリオ" w:hAnsi="メイリオ" w:hint="eastAsia"/>
          <w:sz w:val="18"/>
          <w:szCs w:val="18"/>
        </w:rPr>
        <w:t>に</w:t>
      </w:r>
      <w:r w:rsidRPr="00111D12">
        <w:rPr>
          <w:rFonts w:ascii="メイリオ" w:eastAsia="メイリオ" w:hAnsi="メイリオ" w:hint="eastAsia"/>
          <w:sz w:val="18"/>
          <w:szCs w:val="18"/>
        </w:rPr>
        <w:t>第8回アフリカ開発会議</w:t>
      </w:r>
      <w:r>
        <w:rPr>
          <w:rFonts w:ascii="メイリオ" w:eastAsia="メイリオ" w:hAnsi="メイリオ" w:hint="eastAsia"/>
          <w:sz w:val="18"/>
          <w:szCs w:val="18"/>
        </w:rPr>
        <w:t>（T</w:t>
      </w:r>
      <w:r>
        <w:rPr>
          <w:rFonts w:ascii="メイリオ" w:eastAsia="メイリオ" w:hAnsi="メイリオ"/>
          <w:sz w:val="18"/>
          <w:szCs w:val="18"/>
        </w:rPr>
        <w:t>ICAD8</w:t>
      </w:r>
      <w:r>
        <w:rPr>
          <w:rFonts w:ascii="メイリオ" w:eastAsia="メイリオ" w:hAnsi="メイリオ" w:hint="eastAsia"/>
          <w:sz w:val="18"/>
          <w:szCs w:val="18"/>
        </w:rPr>
        <w:t>）が開催されることもあり、</w:t>
      </w:r>
      <w:r w:rsidR="00C82686">
        <w:rPr>
          <w:rFonts w:ascii="メイリオ" w:eastAsia="メイリオ" w:hAnsi="メイリオ" w:hint="eastAsia"/>
          <w:sz w:val="18"/>
          <w:szCs w:val="18"/>
        </w:rPr>
        <w:t>多くの日本企業から関心</w:t>
      </w:r>
      <w:r>
        <w:rPr>
          <w:rFonts w:ascii="メイリオ" w:eastAsia="メイリオ" w:hAnsi="メイリオ" w:hint="eastAsia"/>
          <w:sz w:val="18"/>
          <w:szCs w:val="18"/>
        </w:rPr>
        <w:t>を集めています。</w:t>
      </w:r>
      <w:r w:rsidRPr="00111D12">
        <w:rPr>
          <w:rFonts w:ascii="メイリオ" w:eastAsia="メイリオ" w:hAnsi="メイリオ" w:hint="eastAsia"/>
          <w:sz w:val="18"/>
          <w:szCs w:val="18"/>
        </w:rPr>
        <w:t>日本企業による</w:t>
      </w:r>
      <w:r>
        <w:rPr>
          <w:rFonts w:ascii="メイリオ" w:eastAsia="メイリオ" w:hAnsi="メイリオ" w:hint="eastAsia"/>
          <w:sz w:val="18"/>
          <w:szCs w:val="18"/>
        </w:rPr>
        <w:t>チュニジアへの</w:t>
      </w:r>
      <w:r w:rsidRPr="00111D12">
        <w:rPr>
          <w:rFonts w:ascii="メイリオ" w:eastAsia="メイリオ" w:hAnsi="メイリオ" w:hint="eastAsia"/>
          <w:sz w:val="18"/>
          <w:szCs w:val="18"/>
        </w:rPr>
        <w:t>投資</w:t>
      </w:r>
      <w:r>
        <w:rPr>
          <w:rFonts w:ascii="メイリオ" w:eastAsia="メイリオ" w:hAnsi="メイリオ" w:hint="eastAsia"/>
          <w:sz w:val="18"/>
          <w:szCs w:val="18"/>
        </w:rPr>
        <w:t>は</w:t>
      </w:r>
      <w:r w:rsidRPr="00111D12">
        <w:rPr>
          <w:rFonts w:ascii="メイリオ" w:eastAsia="メイリオ" w:hAnsi="メイリオ" w:hint="eastAsia"/>
          <w:sz w:val="18"/>
          <w:szCs w:val="18"/>
        </w:rPr>
        <w:t>近年増加し</w:t>
      </w:r>
      <w:r>
        <w:rPr>
          <w:rFonts w:ascii="メイリオ" w:eastAsia="メイリオ" w:hAnsi="メイリオ" w:hint="eastAsia"/>
          <w:sz w:val="18"/>
          <w:szCs w:val="18"/>
        </w:rPr>
        <w:t>ており</w:t>
      </w:r>
      <w:r w:rsidRPr="00111D12">
        <w:rPr>
          <w:rFonts w:ascii="メイリオ" w:eastAsia="メイリオ" w:hAnsi="メイリオ" w:hint="eastAsia"/>
          <w:sz w:val="18"/>
          <w:szCs w:val="18"/>
        </w:rPr>
        <w:t>、</w:t>
      </w:r>
      <w:r>
        <w:rPr>
          <w:rFonts w:ascii="メイリオ" w:eastAsia="メイリオ" w:hAnsi="メイリオ" w:hint="eastAsia"/>
          <w:sz w:val="18"/>
          <w:szCs w:val="18"/>
        </w:rPr>
        <w:t>対チュニジア直接投資において日本は</w:t>
      </w:r>
      <w:r w:rsidR="00C82686">
        <w:rPr>
          <w:rFonts w:ascii="メイリオ" w:eastAsia="メイリオ" w:hAnsi="メイリオ" w:hint="eastAsia"/>
          <w:sz w:val="18"/>
          <w:szCs w:val="18"/>
        </w:rPr>
        <w:t>世界で</w:t>
      </w:r>
      <w:r w:rsidRPr="00111D12">
        <w:rPr>
          <w:rFonts w:ascii="メイリオ" w:eastAsia="メイリオ" w:hAnsi="メイリオ" w:hint="eastAsia"/>
          <w:sz w:val="18"/>
          <w:szCs w:val="18"/>
        </w:rPr>
        <w:t>第3位</w:t>
      </w:r>
      <w:r>
        <w:rPr>
          <w:rFonts w:ascii="メイリオ" w:eastAsia="メイリオ" w:hAnsi="メイリオ" w:hint="eastAsia"/>
          <w:sz w:val="18"/>
          <w:szCs w:val="18"/>
        </w:rPr>
        <w:t>となっていますが、両国間の</w:t>
      </w:r>
      <w:r w:rsidRPr="00111D12">
        <w:rPr>
          <w:rFonts w:ascii="メイリオ" w:eastAsia="メイリオ" w:hAnsi="メイリオ" w:hint="eastAsia"/>
          <w:sz w:val="18"/>
          <w:szCs w:val="18"/>
        </w:rPr>
        <w:t>関係</w:t>
      </w:r>
      <w:r>
        <w:rPr>
          <w:rFonts w:ascii="メイリオ" w:eastAsia="メイリオ" w:hAnsi="メイリオ" w:hint="eastAsia"/>
          <w:sz w:val="18"/>
          <w:szCs w:val="18"/>
        </w:rPr>
        <w:t>はますます</w:t>
      </w:r>
      <w:r w:rsidR="00971799">
        <w:rPr>
          <w:rFonts w:ascii="メイリオ" w:eastAsia="メイリオ" w:hAnsi="メイリオ" w:hint="eastAsia"/>
          <w:sz w:val="18"/>
          <w:szCs w:val="18"/>
        </w:rPr>
        <w:t>強化され</w:t>
      </w:r>
      <w:r>
        <w:rPr>
          <w:rFonts w:ascii="メイリオ" w:eastAsia="メイリオ" w:hAnsi="メイリオ" w:hint="eastAsia"/>
          <w:sz w:val="18"/>
          <w:szCs w:val="18"/>
        </w:rPr>
        <w:t>ており、今後のさらなる投資拡大が期待されています。</w:t>
      </w:r>
    </w:p>
    <w:p w14:paraId="378F6AAF" w14:textId="4F0BA0E7" w:rsidR="004C7F0B" w:rsidRDefault="00327FCA" w:rsidP="009A73D2">
      <w:pPr>
        <w:ind w:firstLineChars="100" w:firstLine="18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チュニジア</w:t>
      </w:r>
      <w:r w:rsidR="00064D13">
        <w:rPr>
          <w:rFonts w:ascii="メイリオ" w:eastAsia="メイリオ" w:hAnsi="メイリオ" w:hint="eastAsia"/>
          <w:sz w:val="18"/>
          <w:szCs w:val="18"/>
        </w:rPr>
        <w:t>の注目</w:t>
      </w:r>
      <w:r w:rsidR="0038629E">
        <w:rPr>
          <w:rFonts w:ascii="メイリオ" w:eastAsia="メイリオ" w:hAnsi="メイリオ" w:hint="eastAsia"/>
          <w:sz w:val="18"/>
          <w:szCs w:val="18"/>
        </w:rPr>
        <w:t>セクター</w:t>
      </w:r>
      <w:r w:rsidR="00064D13">
        <w:rPr>
          <w:rFonts w:ascii="メイリオ" w:eastAsia="メイリオ" w:hAnsi="メイリオ" w:hint="eastAsia"/>
          <w:sz w:val="18"/>
          <w:szCs w:val="18"/>
        </w:rPr>
        <w:t>は多岐に渡りますが、世界の脱炭素をめぐる動きの中で、グリーン分野にも投資機会があります。</w:t>
      </w:r>
      <w:r w:rsidR="00F54CC7">
        <w:rPr>
          <w:rFonts w:ascii="メイリオ" w:eastAsia="メイリオ" w:hAnsi="メイリオ" w:hint="eastAsia"/>
          <w:sz w:val="18"/>
          <w:szCs w:val="18"/>
        </w:rPr>
        <w:t>チュニジアは太陽光に恵まれており、最近では</w:t>
      </w:r>
      <w:r w:rsidR="00122D43">
        <w:rPr>
          <w:rFonts w:ascii="メイリオ" w:eastAsia="メイリオ" w:hAnsi="メイリオ" w:hint="eastAsia"/>
          <w:sz w:val="18"/>
          <w:szCs w:val="18"/>
        </w:rPr>
        <w:t>グリーン水素やアンモニアの製造プロジェクトなど</w:t>
      </w:r>
      <w:r w:rsidR="00F54CC7">
        <w:rPr>
          <w:rFonts w:ascii="メイリオ" w:eastAsia="メイリオ" w:hAnsi="メイリオ" w:hint="eastAsia"/>
          <w:sz w:val="18"/>
          <w:szCs w:val="18"/>
        </w:rPr>
        <w:t>多くのグリーン関連プロジェクトが</w:t>
      </w:r>
      <w:r w:rsidR="00122D43">
        <w:rPr>
          <w:rFonts w:ascii="メイリオ" w:eastAsia="メイリオ" w:hAnsi="メイリオ" w:hint="eastAsia"/>
          <w:sz w:val="18"/>
          <w:szCs w:val="18"/>
        </w:rPr>
        <w:t>発表されています。</w:t>
      </w:r>
    </w:p>
    <w:p w14:paraId="3801743F" w14:textId="471E96BF" w:rsidR="00C812AA" w:rsidRDefault="00F54CC7" w:rsidP="004666AA">
      <w:pPr>
        <w:ind w:firstLineChars="100" w:firstLine="18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今回の</w:t>
      </w:r>
      <w:r w:rsidR="00261210">
        <w:rPr>
          <w:rFonts w:ascii="メイリオ" w:eastAsia="メイリオ" w:hAnsi="メイリオ" w:hint="eastAsia"/>
          <w:sz w:val="18"/>
          <w:szCs w:val="18"/>
        </w:rPr>
        <w:t>ウェビナーでは</w:t>
      </w:r>
      <w:r w:rsidR="004666AA">
        <w:rPr>
          <w:rFonts w:ascii="メイリオ" w:eastAsia="メイリオ" w:hAnsi="メイリオ" w:hint="eastAsia"/>
          <w:sz w:val="18"/>
          <w:szCs w:val="18"/>
        </w:rPr>
        <w:t>、</w:t>
      </w:r>
      <w:r w:rsidR="005F088B">
        <w:rPr>
          <w:rFonts w:ascii="メイリオ" w:eastAsia="メイリオ" w:hAnsi="メイリオ"/>
          <w:sz w:val="18"/>
          <w:szCs w:val="18"/>
        </w:rPr>
        <w:t>TICAD8</w:t>
      </w:r>
      <w:r w:rsidR="005F088B">
        <w:rPr>
          <w:rFonts w:ascii="メイリオ" w:eastAsia="メイリオ" w:hAnsi="メイリオ" w:hint="eastAsia"/>
          <w:sz w:val="18"/>
          <w:szCs w:val="18"/>
        </w:rPr>
        <w:t>に向け</w:t>
      </w:r>
      <w:r w:rsidR="001B5A67">
        <w:rPr>
          <w:rFonts w:ascii="メイリオ" w:eastAsia="メイリオ" w:hAnsi="メイリオ" w:hint="eastAsia"/>
          <w:sz w:val="18"/>
          <w:szCs w:val="18"/>
        </w:rPr>
        <w:t>５月に</w:t>
      </w:r>
      <w:r w:rsidR="00E47F04">
        <w:rPr>
          <w:rFonts w:ascii="メイリオ" w:eastAsia="メイリオ" w:hAnsi="メイリオ" w:hint="eastAsia"/>
          <w:sz w:val="18"/>
          <w:szCs w:val="18"/>
        </w:rPr>
        <w:t>C</w:t>
      </w:r>
      <w:r w:rsidR="00E47F04">
        <w:rPr>
          <w:rFonts w:ascii="メイリオ" w:eastAsia="メイリオ" w:hAnsi="メイリオ"/>
          <w:sz w:val="18"/>
          <w:szCs w:val="18"/>
        </w:rPr>
        <w:t>CITJ</w:t>
      </w:r>
      <w:r w:rsidR="001B5A67">
        <w:rPr>
          <w:rFonts w:ascii="メイリオ" w:eastAsia="メイリオ" w:hAnsi="メイリオ" w:hint="eastAsia"/>
          <w:sz w:val="18"/>
          <w:szCs w:val="18"/>
        </w:rPr>
        <w:t>が発表した</w:t>
      </w:r>
      <w:r w:rsidR="009A73D2">
        <w:rPr>
          <w:rFonts w:ascii="メイリオ" w:eastAsia="メイリオ" w:hAnsi="メイリオ" w:hint="eastAsia"/>
          <w:sz w:val="18"/>
          <w:szCs w:val="18"/>
        </w:rPr>
        <w:t>W</w:t>
      </w:r>
      <w:r w:rsidR="009A73D2">
        <w:rPr>
          <w:rFonts w:ascii="メイリオ" w:eastAsia="メイリオ" w:hAnsi="メイリオ"/>
          <w:sz w:val="18"/>
          <w:szCs w:val="18"/>
        </w:rPr>
        <w:t>hite book</w:t>
      </w:r>
      <w:r w:rsidR="009A73D2">
        <w:rPr>
          <w:rFonts w:ascii="メイリオ" w:eastAsia="メイリオ" w:hAnsi="メイリオ" w:hint="eastAsia"/>
          <w:sz w:val="18"/>
          <w:szCs w:val="18"/>
        </w:rPr>
        <w:t>について</w:t>
      </w:r>
      <w:r w:rsidR="004666AA">
        <w:rPr>
          <w:rFonts w:ascii="メイリオ" w:eastAsia="メイリオ" w:hAnsi="メイリオ" w:hint="eastAsia"/>
          <w:sz w:val="18"/>
          <w:szCs w:val="18"/>
        </w:rPr>
        <w:t>紹介</w:t>
      </w:r>
      <w:r w:rsidR="009A73D2">
        <w:rPr>
          <w:rFonts w:ascii="メイリオ" w:eastAsia="メイリオ" w:hAnsi="メイリオ" w:hint="eastAsia"/>
          <w:sz w:val="18"/>
          <w:szCs w:val="18"/>
        </w:rPr>
        <w:t>し</w:t>
      </w:r>
      <w:r w:rsidR="004666AA">
        <w:rPr>
          <w:rFonts w:ascii="メイリオ" w:eastAsia="メイリオ" w:hAnsi="メイリオ" w:hint="eastAsia"/>
          <w:sz w:val="18"/>
          <w:szCs w:val="18"/>
        </w:rPr>
        <w:t>、その中で紹介されているプロジェクト</w:t>
      </w:r>
      <w:r w:rsidR="009A73D2">
        <w:rPr>
          <w:rFonts w:ascii="メイリオ" w:eastAsia="メイリオ" w:hAnsi="メイリオ" w:hint="eastAsia"/>
          <w:sz w:val="18"/>
          <w:szCs w:val="18"/>
        </w:rPr>
        <w:t>について</w:t>
      </w:r>
      <w:r w:rsidR="004666AA">
        <w:rPr>
          <w:rFonts w:ascii="メイリオ" w:eastAsia="メイリオ" w:hAnsi="メイリオ" w:hint="eastAsia"/>
          <w:sz w:val="18"/>
          <w:szCs w:val="18"/>
        </w:rPr>
        <w:t>もいくつか取り上げて説明し</w:t>
      </w:r>
      <w:r w:rsidR="009A73D2">
        <w:rPr>
          <w:rFonts w:ascii="メイリオ" w:eastAsia="メイリオ" w:hAnsi="メイリオ" w:hint="eastAsia"/>
          <w:sz w:val="18"/>
          <w:szCs w:val="18"/>
        </w:rPr>
        <w:t>ます。</w:t>
      </w:r>
      <w:r w:rsidR="00871972" w:rsidRPr="00871972">
        <w:rPr>
          <w:rFonts w:ascii="メイリオ" w:eastAsia="メイリオ" w:hAnsi="メイリオ" w:hint="eastAsia"/>
          <w:sz w:val="18"/>
          <w:szCs w:val="18"/>
        </w:rPr>
        <w:t>奮ってご参加ください。</w:t>
      </w:r>
    </w:p>
    <w:p w14:paraId="7B8A060F" w14:textId="77777777" w:rsidR="00B16067" w:rsidRDefault="00B16067" w:rsidP="004666AA">
      <w:pPr>
        <w:ind w:firstLineChars="100" w:firstLine="180"/>
        <w:rPr>
          <w:rFonts w:ascii="メイリオ" w:eastAsia="メイリオ" w:hAnsi="メイリオ" w:hint="eastAsia"/>
          <w:sz w:val="18"/>
          <w:szCs w:val="1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271"/>
        <w:gridCol w:w="8647"/>
      </w:tblGrid>
      <w:tr w:rsidR="000832B4" w:rsidRPr="001E61CA" w14:paraId="6F0974E4" w14:textId="77777777" w:rsidTr="00077357">
        <w:tc>
          <w:tcPr>
            <w:tcW w:w="1271" w:type="dxa"/>
          </w:tcPr>
          <w:p w14:paraId="7421DC0B" w14:textId="0B974ED8" w:rsidR="000832B4" w:rsidRPr="001E61CA" w:rsidRDefault="000832B4" w:rsidP="000832B4">
            <w:pPr>
              <w:rPr>
                <w:rFonts w:ascii="メイリオ" w:eastAsia="メイリオ" w:hAnsi="メイリオ" w:hint="eastAsia"/>
                <w:sz w:val="18"/>
                <w:szCs w:val="18"/>
              </w:rPr>
            </w:pPr>
            <w:r w:rsidRPr="001E61CA">
              <w:rPr>
                <w:rFonts w:ascii="メイリオ" w:eastAsia="メイリオ" w:hAnsi="メイリオ" w:hint="eastAsia"/>
                <w:sz w:val="18"/>
                <w:szCs w:val="18"/>
              </w:rPr>
              <w:t>日時</w:t>
            </w:r>
          </w:p>
        </w:tc>
        <w:tc>
          <w:tcPr>
            <w:tcW w:w="8647" w:type="dxa"/>
          </w:tcPr>
          <w:p w14:paraId="520398CB" w14:textId="46B86493" w:rsidR="000832B4" w:rsidRDefault="000832B4" w:rsidP="000832B4">
            <w:pPr>
              <w:rPr>
                <w:rFonts w:ascii="メイリオ" w:eastAsia="メイリオ" w:hAnsi="メイリオ" w:hint="eastAsia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2022</w:t>
            </w:r>
            <w:r w:rsidRPr="001E61CA">
              <w:rPr>
                <w:rFonts w:ascii="メイリオ" w:eastAsia="メイリオ" w:hAnsi="メイリオ"/>
                <w:sz w:val="18"/>
                <w:szCs w:val="18"/>
              </w:rPr>
              <w:t>年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7</w:t>
            </w:r>
            <w:r w:rsidRPr="001E61CA">
              <w:rPr>
                <w:rFonts w:ascii="メイリオ" w:eastAsia="メイリオ" w:hAnsi="メイリオ"/>
                <w:sz w:val="18"/>
                <w:szCs w:val="18"/>
              </w:rPr>
              <w:t>月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2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2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日（金</w:t>
            </w:r>
            <w:r w:rsidRPr="001E61CA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7</w:t>
            </w:r>
            <w:r w:rsidRPr="001E61CA">
              <w:rPr>
                <w:rFonts w:ascii="メイリオ" w:eastAsia="メイリオ" w:hAnsi="メイリオ"/>
                <w:sz w:val="18"/>
                <w:szCs w:val="18"/>
              </w:rPr>
              <w:t>時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00</w:t>
            </w:r>
            <w:r w:rsidRPr="001E61CA">
              <w:rPr>
                <w:rFonts w:ascii="メイリオ" w:eastAsia="メイリオ" w:hAnsi="メイリオ"/>
                <w:sz w:val="18"/>
                <w:szCs w:val="18"/>
              </w:rPr>
              <w:t>分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 -</w:t>
            </w:r>
            <w:r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1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8</w:t>
            </w:r>
            <w:r w:rsidRPr="001E61CA">
              <w:rPr>
                <w:rFonts w:ascii="メイリオ" w:eastAsia="メイリオ" w:hAnsi="メイリオ"/>
                <w:sz w:val="18"/>
                <w:szCs w:val="18"/>
              </w:rPr>
              <w:t>時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30</w:t>
            </w:r>
            <w:r w:rsidRPr="001E61CA">
              <w:rPr>
                <w:rFonts w:ascii="メイリオ" w:eastAsia="メイリオ" w:hAnsi="メイリオ"/>
                <w:sz w:val="18"/>
                <w:szCs w:val="18"/>
              </w:rPr>
              <w:t>分</w:t>
            </w:r>
            <w:r w:rsidRPr="001E61CA">
              <w:rPr>
                <w:rFonts w:ascii="メイリオ" w:eastAsia="メイリオ" w:hAnsi="メイリオ" w:hint="eastAsia"/>
                <w:sz w:val="18"/>
                <w:szCs w:val="18"/>
              </w:rPr>
              <w:t>（日本時間）</w:t>
            </w:r>
          </w:p>
        </w:tc>
      </w:tr>
      <w:tr w:rsidR="000832B4" w:rsidRPr="001E61CA" w14:paraId="5BDD729C" w14:textId="77777777" w:rsidTr="00077357">
        <w:tc>
          <w:tcPr>
            <w:tcW w:w="1271" w:type="dxa"/>
          </w:tcPr>
          <w:p w14:paraId="4EB0A26E" w14:textId="77777777" w:rsidR="000832B4" w:rsidRPr="001E61CA" w:rsidRDefault="000832B4" w:rsidP="000832B4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1E61CA">
              <w:rPr>
                <w:rFonts w:ascii="メイリオ" w:eastAsia="メイリオ" w:hAnsi="メイリオ" w:hint="eastAsia"/>
                <w:sz w:val="18"/>
                <w:szCs w:val="18"/>
              </w:rPr>
              <w:t>形式</w:t>
            </w:r>
          </w:p>
        </w:tc>
        <w:tc>
          <w:tcPr>
            <w:tcW w:w="8647" w:type="dxa"/>
          </w:tcPr>
          <w:p w14:paraId="6954235C" w14:textId="1B2914FB" w:rsidR="000832B4" w:rsidRPr="001E61CA" w:rsidRDefault="000832B4" w:rsidP="000832B4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オンライン開催（ライブ配信）使用アプリケーション：Z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oom</w:t>
            </w:r>
            <w:r w:rsidRPr="001E61CA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ジェトロ</w:t>
            </w:r>
            <w:r w:rsidRPr="001E61CA">
              <w:rPr>
                <w:rFonts w:ascii="メイリオ" w:eastAsia="メイリオ" w:hAnsi="メイリオ" w:hint="eastAsia"/>
                <w:sz w:val="18"/>
                <w:szCs w:val="18"/>
              </w:rPr>
              <w:t>本部より配信）</w:t>
            </w:r>
          </w:p>
        </w:tc>
      </w:tr>
      <w:tr w:rsidR="000832B4" w:rsidRPr="00DF7CBC" w14:paraId="491F28CF" w14:textId="77777777" w:rsidTr="00077357">
        <w:tc>
          <w:tcPr>
            <w:tcW w:w="1271" w:type="dxa"/>
          </w:tcPr>
          <w:p w14:paraId="5982C3FB" w14:textId="71C30451" w:rsidR="000832B4" w:rsidRPr="001E61CA" w:rsidRDefault="000832B4" w:rsidP="000832B4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1E61CA">
              <w:rPr>
                <w:rFonts w:ascii="メイリオ" w:eastAsia="メイリオ" w:hAnsi="メイリオ" w:hint="eastAsia"/>
                <w:sz w:val="18"/>
                <w:szCs w:val="18"/>
              </w:rPr>
              <w:t>主催・共催</w:t>
            </w:r>
          </w:p>
        </w:tc>
        <w:tc>
          <w:tcPr>
            <w:tcW w:w="8647" w:type="dxa"/>
          </w:tcPr>
          <w:p w14:paraId="08A550F3" w14:textId="2FDA36FD" w:rsidR="000832B4" w:rsidRPr="001E61CA" w:rsidRDefault="000832B4" w:rsidP="000832B4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1E61CA">
              <w:rPr>
                <w:rFonts w:ascii="メイリオ" w:eastAsia="メイリオ" w:hAnsi="メイリオ"/>
                <w:sz w:val="18"/>
                <w:szCs w:val="18"/>
              </w:rPr>
              <w:t>ジェトロ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、チュニジア日本商工会議所（</w:t>
            </w:r>
            <w:r w:rsidRPr="00DF7CBC">
              <w:rPr>
                <w:rFonts w:ascii="メイリオ" w:eastAsia="メイリオ" w:hAnsi="メイリオ"/>
                <w:sz w:val="18"/>
                <w:szCs w:val="18"/>
              </w:rPr>
              <w:t>CCITJ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</w:tc>
      </w:tr>
      <w:tr w:rsidR="000832B4" w:rsidRPr="001E61CA" w14:paraId="07EE3AFE" w14:textId="77777777" w:rsidTr="00077357">
        <w:tc>
          <w:tcPr>
            <w:tcW w:w="1271" w:type="dxa"/>
          </w:tcPr>
          <w:p w14:paraId="4B6D5F52" w14:textId="361AC1FF" w:rsidR="000832B4" w:rsidRPr="001E61CA" w:rsidRDefault="000832B4" w:rsidP="000832B4">
            <w:pPr>
              <w:rPr>
                <w:rFonts w:ascii="メイリオ" w:eastAsia="メイリオ" w:hAnsi="メイリオ" w:hint="eastAsia"/>
                <w:sz w:val="18"/>
                <w:szCs w:val="18"/>
              </w:rPr>
            </w:pPr>
            <w:r w:rsidRPr="001E61CA">
              <w:rPr>
                <w:rFonts w:ascii="メイリオ" w:eastAsia="メイリオ" w:hAnsi="メイリオ" w:hint="eastAsia"/>
                <w:sz w:val="18"/>
                <w:szCs w:val="18"/>
              </w:rPr>
              <w:t>言語</w:t>
            </w:r>
          </w:p>
        </w:tc>
        <w:tc>
          <w:tcPr>
            <w:tcW w:w="8647" w:type="dxa"/>
          </w:tcPr>
          <w:p w14:paraId="3DEEA9A0" w14:textId="68152A61" w:rsidR="000832B4" w:rsidRPr="001E61CA" w:rsidRDefault="000832B4" w:rsidP="000832B4">
            <w:pPr>
              <w:rPr>
                <w:rFonts w:ascii="メイリオ" w:eastAsia="メイリオ" w:hAnsi="メイリオ" w:hint="eastAsia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日本語、仏語（同時通訳）</w:t>
            </w:r>
          </w:p>
        </w:tc>
      </w:tr>
      <w:tr w:rsidR="000832B4" w:rsidRPr="001E61CA" w14:paraId="7AF6C5E5" w14:textId="77777777" w:rsidTr="00077357">
        <w:tc>
          <w:tcPr>
            <w:tcW w:w="1271" w:type="dxa"/>
          </w:tcPr>
          <w:p w14:paraId="5959C9E9" w14:textId="06ED066A" w:rsidR="000832B4" w:rsidRPr="001E61CA" w:rsidRDefault="000832B4" w:rsidP="000832B4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1E61CA">
              <w:rPr>
                <w:rFonts w:ascii="メイリオ" w:eastAsia="メイリオ" w:hAnsi="メイリオ" w:hint="eastAsia"/>
                <w:sz w:val="18"/>
                <w:szCs w:val="18"/>
              </w:rPr>
              <w:t>参加費</w:t>
            </w:r>
          </w:p>
        </w:tc>
        <w:tc>
          <w:tcPr>
            <w:tcW w:w="8647" w:type="dxa"/>
          </w:tcPr>
          <w:p w14:paraId="64A3CCDA" w14:textId="48687713" w:rsidR="000832B4" w:rsidRPr="001E61CA" w:rsidRDefault="000832B4" w:rsidP="000832B4">
            <w:pPr>
              <w:rPr>
                <w:rFonts w:ascii="メイリオ" w:eastAsia="メイリオ" w:hAnsi="メイリオ" w:hint="eastAsia"/>
                <w:sz w:val="18"/>
                <w:szCs w:val="18"/>
              </w:rPr>
            </w:pPr>
            <w:r w:rsidRPr="001E61CA">
              <w:rPr>
                <w:rFonts w:ascii="メイリオ" w:eastAsia="メイリオ" w:hAnsi="メイリオ"/>
                <w:sz w:val="18"/>
                <w:szCs w:val="18"/>
              </w:rPr>
              <w:t>無料</w:t>
            </w:r>
          </w:p>
        </w:tc>
      </w:tr>
      <w:tr w:rsidR="000832B4" w:rsidRPr="001E61CA" w14:paraId="6676EAAA" w14:textId="77777777" w:rsidTr="00077357">
        <w:tc>
          <w:tcPr>
            <w:tcW w:w="1271" w:type="dxa"/>
          </w:tcPr>
          <w:p w14:paraId="17623EFD" w14:textId="77777777" w:rsidR="000832B4" w:rsidRDefault="000832B4" w:rsidP="000832B4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内容</w:t>
            </w:r>
          </w:p>
          <w:p w14:paraId="117A6479" w14:textId="6AE2DC8E" w:rsidR="000832B4" w:rsidRPr="001E61CA" w:rsidRDefault="000832B4" w:rsidP="000832B4">
            <w:pPr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8647" w:type="dxa"/>
          </w:tcPr>
          <w:p w14:paraId="6A88AD2E" w14:textId="1F24292E" w:rsidR="000832B4" w:rsidRDefault="000832B4" w:rsidP="000832B4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司会：ジェトロ　海外調査部中東アフリカ課長　佐藤丈治</w:t>
            </w:r>
          </w:p>
          <w:p w14:paraId="42BB99AB" w14:textId="402A3922" w:rsidR="000832B4" w:rsidRPr="000832B4" w:rsidRDefault="000832B4" w:rsidP="000832B4">
            <w:pPr>
              <w:pStyle w:val="af1"/>
              <w:numPr>
                <w:ilvl w:val="0"/>
                <w:numId w:val="9"/>
              </w:numPr>
              <w:ind w:leftChars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挨拶 </w:t>
            </w:r>
            <w:r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Pr="000832B4">
              <w:rPr>
                <w:rFonts w:ascii="メイリオ" w:eastAsia="メイリオ" w:hAnsi="メイリオ"/>
                <w:sz w:val="18"/>
                <w:szCs w:val="18"/>
              </w:rPr>
              <w:t>駐日チュニジア共和国大使 モハメッド・エルーミ閣下</w:t>
            </w:r>
          </w:p>
          <w:p w14:paraId="320316FB" w14:textId="10E24044" w:rsidR="000832B4" w:rsidRPr="005B62BB" w:rsidRDefault="000832B4" w:rsidP="000832B4">
            <w:pPr>
              <w:pStyle w:val="af1"/>
              <w:numPr>
                <w:ilvl w:val="0"/>
                <w:numId w:val="9"/>
              </w:numPr>
              <w:ind w:leftChars="0"/>
              <w:rPr>
                <w:rFonts w:ascii="メイリオ" w:eastAsia="メイリオ" w:hAnsi="メイリオ"/>
                <w:sz w:val="18"/>
                <w:szCs w:val="18"/>
              </w:rPr>
            </w:pPr>
            <w:r w:rsidRPr="005B62BB">
              <w:rPr>
                <w:rFonts w:ascii="メイリオ" w:eastAsia="メイリオ" w:hAnsi="メイリオ" w:hint="eastAsia"/>
                <w:sz w:val="18"/>
                <w:szCs w:val="18"/>
              </w:rPr>
              <w:t>講演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①</w:t>
            </w:r>
            <w:r w:rsidRPr="005B62BB">
              <w:rPr>
                <w:rFonts w:ascii="メイリオ" w:eastAsia="メイリオ" w:hAnsi="メイリオ"/>
                <w:sz w:val="18"/>
                <w:szCs w:val="18"/>
              </w:rPr>
              <w:t xml:space="preserve"> 「White bookのご紹介」</w:t>
            </w:r>
          </w:p>
          <w:p w14:paraId="3B955734" w14:textId="6A726428" w:rsidR="000832B4" w:rsidRDefault="000832B4" w:rsidP="000832B4">
            <w:pPr>
              <w:ind w:firstLineChars="200" w:firstLine="360"/>
              <w:rPr>
                <w:rFonts w:ascii="メイリオ" w:eastAsia="メイリオ" w:hAnsi="メイリオ"/>
                <w:sz w:val="18"/>
                <w:szCs w:val="18"/>
              </w:rPr>
            </w:pPr>
            <w:r w:rsidRPr="005B62BB">
              <w:rPr>
                <w:rFonts w:ascii="メイリオ" w:eastAsia="メイリオ" w:hAnsi="メイリオ" w:hint="eastAsia"/>
                <w:sz w:val="18"/>
                <w:szCs w:val="18"/>
              </w:rPr>
              <w:t>チュニジア日本商工会議所（</w:t>
            </w:r>
            <w:r w:rsidRPr="005B62BB">
              <w:rPr>
                <w:rFonts w:ascii="メイリオ" w:eastAsia="メイリオ" w:hAnsi="メイリオ"/>
                <w:sz w:val="18"/>
                <w:szCs w:val="18"/>
              </w:rPr>
              <w:t>CCITJ）会頭 ヘディ・ベン=アベス 氏</w:t>
            </w:r>
          </w:p>
          <w:p w14:paraId="6B3F2C52" w14:textId="4FB377A2" w:rsidR="000832B4" w:rsidRPr="00ED039E" w:rsidRDefault="000832B4" w:rsidP="000832B4">
            <w:pPr>
              <w:pStyle w:val="af1"/>
              <w:numPr>
                <w:ilvl w:val="0"/>
                <w:numId w:val="9"/>
              </w:numPr>
              <w:ind w:leftChars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講演②</w:t>
            </w:r>
            <w:r w:rsidRPr="00ED039E">
              <w:rPr>
                <w:rFonts w:ascii="メイリオ" w:eastAsia="メイリオ" w:hAnsi="メイリオ"/>
                <w:sz w:val="18"/>
                <w:szCs w:val="18"/>
              </w:rPr>
              <w:t>「グリーン関連事業の紹介」</w:t>
            </w:r>
          </w:p>
          <w:p w14:paraId="71943C19" w14:textId="15DEB9C6" w:rsidR="000832B4" w:rsidRPr="005B62BB" w:rsidRDefault="000832B4" w:rsidP="000832B4">
            <w:pPr>
              <w:ind w:firstLineChars="200" w:firstLine="36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‟</w:t>
            </w:r>
            <w:r w:rsidRPr="005B62BB">
              <w:rPr>
                <w:rFonts w:ascii="メイリオ" w:eastAsia="メイリオ" w:hAnsi="メイリオ"/>
                <w:sz w:val="18"/>
                <w:szCs w:val="18"/>
              </w:rPr>
              <w:t>Production of Green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A</w:t>
            </w:r>
            <w:r w:rsidRPr="00ED039E">
              <w:rPr>
                <w:rFonts w:ascii="メイリオ" w:eastAsia="メイリオ" w:hAnsi="メイリオ"/>
                <w:sz w:val="18"/>
                <w:szCs w:val="18"/>
              </w:rPr>
              <w:t>mmonia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“</w:t>
            </w:r>
          </w:p>
          <w:p w14:paraId="5ED28417" w14:textId="4B3A6014" w:rsidR="000832B4" w:rsidRPr="005B62BB" w:rsidRDefault="000832B4" w:rsidP="000832B4">
            <w:pPr>
              <w:ind w:firstLineChars="250" w:firstLine="45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-</w:t>
            </w:r>
            <w:r w:rsidRPr="005B62BB">
              <w:rPr>
                <w:rFonts w:ascii="メイリオ" w:eastAsia="メイリオ" w:hAnsi="メイリオ"/>
                <w:sz w:val="18"/>
                <w:szCs w:val="18"/>
              </w:rPr>
              <w:t xml:space="preserve">Mr. </w:t>
            </w:r>
            <w:proofErr w:type="spellStart"/>
            <w:r w:rsidRPr="005B62BB">
              <w:rPr>
                <w:rFonts w:ascii="メイリオ" w:eastAsia="メイリオ" w:hAnsi="メイリオ"/>
                <w:sz w:val="18"/>
                <w:szCs w:val="18"/>
              </w:rPr>
              <w:t>Rafii</w:t>
            </w:r>
            <w:proofErr w:type="spellEnd"/>
            <w:r w:rsidRPr="005B62BB">
              <w:rPr>
                <w:rFonts w:ascii="メイリオ" w:eastAsia="メイリオ" w:hAnsi="メイリオ"/>
                <w:sz w:val="18"/>
                <w:szCs w:val="18"/>
              </w:rPr>
              <w:t xml:space="preserve"> ZARROUK, Business Development Manager, </w:t>
            </w:r>
            <w:proofErr w:type="spellStart"/>
            <w:r w:rsidRPr="005B62BB">
              <w:rPr>
                <w:rFonts w:ascii="メイリオ" w:eastAsia="メイリオ" w:hAnsi="メイリオ"/>
                <w:sz w:val="18"/>
                <w:szCs w:val="18"/>
              </w:rPr>
              <w:t>Poulina</w:t>
            </w:r>
            <w:proofErr w:type="spellEnd"/>
            <w:r w:rsidRPr="005B62BB">
              <w:rPr>
                <w:rFonts w:ascii="メイリオ" w:eastAsia="メイリオ" w:hAnsi="メイリオ"/>
                <w:sz w:val="18"/>
                <w:szCs w:val="18"/>
              </w:rPr>
              <w:t xml:space="preserve"> Group Holding （PGH）</w:t>
            </w:r>
          </w:p>
          <w:p w14:paraId="4D224DAE" w14:textId="422729B6" w:rsidR="000832B4" w:rsidRPr="005B62BB" w:rsidRDefault="000832B4" w:rsidP="000832B4">
            <w:pPr>
              <w:ind w:firstLineChars="200" w:firstLine="36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‟</w:t>
            </w:r>
            <w:r w:rsidRPr="005B62BB">
              <w:rPr>
                <w:rFonts w:ascii="メイリオ" w:eastAsia="メイリオ" w:hAnsi="メイリオ"/>
                <w:sz w:val="18"/>
                <w:szCs w:val="18"/>
              </w:rPr>
              <w:t>Recycling of Hazardous Industrial Waste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“</w:t>
            </w:r>
          </w:p>
          <w:p w14:paraId="380AF88F" w14:textId="5B551FDA" w:rsidR="000832B4" w:rsidRPr="005B62BB" w:rsidRDefault="000832B4" w:rsidP="000832B4">
            <w:pPr>
              <w:ind w:leftChars="213" w:left="537" w:hangingChars="50" w:hanging="9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-</w:t>
            </w:r>
            <w:r w:rsidRPr="005B62BB">
              <w:rPr>
                <w:rFonts w:ascii="メイリオ" w:eastAsia="メイリオ" w:hAnsi="メイリオ"/>
                <w:sz w:val="18"/>
                <w:szCs w:val="18"/>
              </w:rPr>
              <w:t xml:space="preserve">Mr. </w:t>
            </w:r>
            <w:proofErr w:type="spellStart"/>
            <w:r w:rsidRPr="005B62BB">
              <w:rPr>
                <w:rFonts w:ascii="メイリオ" w:eastAsia="メイリオ" w:hAnsi="メイリオ"/>
                <w:sz w:val="18"/>
                <w:szCs w:val="18"/>
              </w:rPr>
              <w:t>Islem</w:t>
            </w:r>
            <w:proofErr w:type="spellEnd"/>
            <w:r w:rsidRPr="005B62BB">
              <w:rPr>
                <w:rFonts w:ascii="メイリオ" w:eastAsia="メイリオ" w:hAnsi="メイリオ"/>
                <w:sz w:val="18"/>
                <w:szCs w:val="18"/>
              </w:rPr>
              <w:t xml:space="preserve"> BENMBAREK, Vice-President, GITAS Consortium (Airbus-Tunisia affiliated </w:t>
            </w:r>
            <w:r>
              <w:rPr>
                <w:rFonts w:ascii="メイリオ" w:eastAsia="メイリオ" w:hAnsi="メイリオ"/>
                <w:sz w:val="18"/>
                <w:szCs w:val="18"/>
              </w:rPr>
              <w:br/>
            </w:r>
            <w:r w:rsidRPr="005B62BB">
              <w:rPr>
                <w:rFonts w:ascii="メイリオ" w:eastAsia="メイリオ" w:hAnsi="メイリオ"/>
                <w:sz w:val="18"/>
                <w:szCs w:val="18"/>
              </w:rPr>
              <w:t>companies)</w:t>
            </w:r>
          </w:p>
          <w:p w14:paraId="17EE5274" w14:textId="5CF7DB3E" w:rsidR="000832B4" w:rsidRPr="005B62BB" w:rsidRDefault="000832B4" w:rsidP="000832B4">
            <w:pPr>
              <w:ind w:firstLineChars="200" w:firstLine="36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‟</w:t>
            </w:r>
            <w:r w:rsidRPr="005B62BB">
              <w:rPr>
                <w:rFonts w:ascii="メイリオ" w:eastAsia="メイリオ" w:hAnsi="メイリオ"/>
                <w:sz w:val="18"/>
                <w:szCs w:val="18"/>
              </w:rPr>
              <w:t>African Oxygen Park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“</w:t>
            </w:r>
          </w:p>
          <w:p w14:paraId="2CDDF113" w14:textId="0ACA22BB" w:rsidR="000832B4" w:rsidRPr="005B62BB" w:rsidRDefault="000832B4" w:rsidP="000832B4">
            <w:pPr>
              <w:ind w:firstLineChars="250" w:firstLine="45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-</w:t>
            </w:r>
            <w:r w:rsidRPr="005B62BB">
              <w:rPr>
                <w:rFonts w:ascii="メイリオ" w:eastAsia="メイリオ" w:hAnsi="メイリオ"/>
                <w:sz w:val="18"/>
                <w:szCs w:val="18"/>
              </w:rPr>
              <w:t>Mr. Teddy PONCELET, Chief Executive Officer, Axe Capital Forest</w:t>
            </w:r>
          </w:p>
          <w:p w14:paraId="766B0CE5" w14:textId="5537D6B7" w:rsidR="000832B4" w:rsidRPr="005B62BB" w:rsidRDefault="000832B4" w:rsidP="000832B4">
            <w:pPr>
              <w:ind w:firstLineChars="250" w:firstLine="450"/>
              <w:rPr>
                <w:rFonts w:ascii="メイリオ" w:eastAsia="メイリオ" w:hAnsi="メイリオ" w:hint="eastAsia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-</w:t>
            </w:r>
            <w:r w:rsidRPr="005B62BB">
              <w:rPr>
                <w:rFonts w:ascii="メイリオ" w:eastAsia="メイリオ" w:hAnsi="メイリオ"/>
                <w:sz w:val="18"/>
                <w:szCs w:val="18"/>
              </w:rPr>
              <w:t xml:space="preserve">Mrs. </w:t>
            </w:r>
            <w:proofErr w:type="spellStart"/>
            <w:r w:rsidRPr="005B62BB">
              <w:rPr>
                <w:rFonts w:ascii="メイリオ" w:eastAsia="メイリオ" w:hAnsi="メイリオ"/>
                <w:sz w:val="18"/>
                <w:szCs w:val="18"/>
              </w:rPr>
              <w:t>Rigane</w:t>
            </w:r>
            <w:proofErr w:type="spellEnd"/>
            <w:r w:rsidRPr="005B62BB">
              <w:rPr>
                <w:rFonts w:ascii="メイリオ" w:eastAsia="メイリオ" w:hAnsi="メイリオ"/>
                <w:sz w:val="18"/>
                <w:szCs w:val="18"/>
              </w:rPr>
              <w:t>, Engineer, Axe Capital Forest</w:t>
            </w:r>
          </w:p>
          <w:p w14:paraId="59278868" w14:textId="1343C59C" w:rsidR="000832B4" w:rsidRDefault="000832B4" w:rsidP="000832B4">
            <w:pPr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4</w:t>
            </w:r>
            <w:r>
              <w:rPr>
                <w:rFonts w:ascii="メイリオ" w:eastAsia="メイリオ" w:hAnsi="メイリオ"/>
                <w:sz w:val="18"/>
                <w:szCs w:val="18"/>
              </w:rPr>
              <w:t xml:space="preserve">.   </w:t>
            </w:r>
            <w:r w:rsidRPr="005B62BB">
              <w:rPr>
                <w:rFonts w:ascii="メイリオ" w:eastAsia="メイリオ" w:hAnsi="メイリオ" w:hint="eastAsia"/>
                <w:sz w:val="18"/>
                <w:szCs w:val="18"/>
              </w:rPr>
              <w:t>パネルディスカッション</w:t>
            </w:r>
            <w:r w:rsidRPr="005B62BB">
              <w:rPr>
                <w:rFonts w:ascii="メイリオ" w:eastAsia="メイリオ" w:hAnsi="メイリオ"/>
                <w:sz w:val="18"/>
                <w:szCs w:val="18"/>
              </w:rPr>
              <w:t>/質疑応答</w:t>
            </w:r>
          </w:p>
          <w:p w14:paraId="219475AB" w14:textId="77777777" w:rsidR="000832B4" w:rsidRPr="000832B4" w:rsidRDefault="000832B4" w:rsidP="000832B4">
            <w:pPr>
              <w:rPr>
                <w:rFonts w:ascii="メイリオ" w:eastAsia="メイリオ" w:hAnsi="メイリオ" w:hint="eastAsia"/>
                <w:sz w:val="18"/>
                <w:szCs w:val="18"/>
              </w:rPr>
            </w:pPr>
          </w:p>
          <w:p w14:paraId="738C3FC2" w14:textId="0764B774" w:rsidR="000832B4" w:rsidRPr="005B155A" w:rsidRDefault="000832B4" w:rsidP="000832B4">
            <w:pPr>
              <w:rPr>
                <w:rFonts w:ascii="メイリオ" w:eastAsia="メイリオ" w:hAnsi="メイリオ"/>
                <w:sz w:val="18"/>
                <w:szCs w:val="18"/>
              </w:rPr>
            </w:pPr>
            <w:r w:rsidRPr="00440CC9">
              <w:rPr>
                <w:rFonts w:ascii="メイリオ" w:eastAsia="メイリオ" w:hAnsi="メイリオ" w:hint="eastAsia"/>
                <w:sz w:val="18"/>
                <w:szCs w:val="18"/>
              </w:rPr>
              <w:t>※講師やテーマ等は変更の可能性があります。</w:t>
            </w:r>
          </w:p>
        </w:tc>
      </w:tr>
    </w:tbl>
    <w:p w14:paraId="61B4ECFD" w14:textId="091A6F22" w:rsidR="000832B4" w:rsidRDefault="000832B4" w:rsidP="006B10DB">
      <w:pPr>
        <w:rPr>
          <w:rFonts w:ascii="メイリオ" w:eastAsia="メイリオ" w:hAnsi="メイリオ"/>
          <w:sz w:val="18"/>
          <w:szCs w:val="18"/>
        </w:rPr>
      </w:pPr>
      <w:r w:rsidRPr="00B16067">
        <w:rPr>
          <w:rFonts w:ascii="メイリオ" w:eastAsia="メイリオ" w:hAnsi="メイリオ" w:hint="eastAsia"/>
          <w:b/>
          <w:bCs/>
          <w:sz w:val="18"/>
          <w:szCs w:val="18"/>
        </w:rPr>
        <w:t>お申し込み方法と</w:t>
      </w:r>
      <w:r w:rsidR="00B16067" w:rsidRPr="00B16067">
        <w:rPr>
          <w:rFonts w:ascii="メイリオ" w:eastAsia="メイリオ" w:hAnsi="メイリオ" w:hint="eastAsia"/>
          <w:b/>
          <w:bCs/>
          <w:sz w:val="18"/>
          <w:szCs w:val="18"/>
        </w:rPr>
        <w:t>締め切り等について</w:t>
      </w:r>
      <w:r>
        <w:rPr>
          <w:rFonts w:ascii="メイリオ" w:eastAsia="メイリオ" w:hAnsi="メイリオ" w:hint="eastAsia"/>
          <w:sz w:val="18"/>
          <w:szCs w:val="18"/>
        </w:rPr>
        <w:t>：</w:t>
      </w:r>
      <w:r w:rsidR="00B16067">
        <w:rPr>
          <w:rFonts w:ascii="メイリオ" w:eastAsia="メイリオ" w:hAnsi="メイリオ" w:hint="eastAsia"/>
          <w:sz w:val="18"/>
          <w:szCs w:val="18"/>
        </w:rPr>
        <w:t>下記</w:t>
      </w:r>
      <w:r>
        <w:rPr>
          <w:rFonts w:ascii="メイリオ" w:eastAsia="メイリオ" w:hAnsi="メイリオ" w:hint="eastAsia"/>
          <w:sz w:val="18"/>
          <w:szCs w:val="18"/>
        </w:rPr>
        <w:t>イベント申し込みページ</w:t>
      </w:r>
      <w:r w:rsidR="00B16067">
        <w:rPr>
          <w:rFonts w:ascii="メイリオ" w:eastAsia="メイリオ" w:hAnsi="メイリオ" w:hint="eastAsia"/>
          <w:sz w:val="18"/>
          <w:szCs w:val="18"/>
        </w:rPr>
        <w:t>より、</w:t>
      </w:r>
      <w:r>
        <w:rPr>
          <w:rFonts w:ascii="メイリオ" w:eastAsia="メイリオ" w:hAnsi="メイリオ" w:hint="eastAsia"/>
          <w:sz w:val="18"/>
          <w:szCs w:val="18"/>
        </w:rPr>
        <w:t>必要事項を入力・送信してください</w:t>
      </w:r>
      <w:r w:rsidR="00B16067">
        <w:rPr>
          <w:rFonts w:ascii="メイリオ" w:eastAsia="メイリオ" w:hAnsi="メイリオ" w:hint="eastAsia"/>
          <w:sz w:val="18"/>
          <w:szCs w:val="18"/>
        </w:rPr>
        <w:t>（</w:t>
      </w:r>
      <w:r>
        <w:rPr>
          <w:rFonts w:ascii="メイリオ" w:eastAsia="メイリオ" w:hAnsi="メイリオ" w:hint="eastAsia"/>
          <w:sz w:val="18"/>
          <w:szCs w:val="18"/>
        </w:rPr>
        <w:t>※はじめてのお申込みの方は「お客様情報登録」（無料）が必要です</w:t>
      </w:r>
      <w:r w:rsidR="00B16067">
        <w:rPr>
          <w:rFonts w:ascii="メイリオ" w:eastAsia="メイリオ" w:hAnsi="メイリオ" w:hint="eastAsia"/>
          <w:sz w:val="18"/>
          <w:szCs w:val="18"/>
        </w:rPr>
        <w:t>）</w:t>
      </w:r>
      <w:r>
        <w:rPr>
          <w:rFonts w:ascii="メイリオ" w:eastAsia="メイリオ" w:hAnsi="メイリオ" w:hint="eastAsia"/>
          <w:sz w:val="18"/>
          <w:szCs w:val="18"/>
        </w:rPr>
        <w:t>。お申</w:t>
      </w:r>
      <w:r w:rsidR="00B16067">
        <w:rPr>
          <w:rFonts w:ascii="メイリオ" w:eastAsia="メイリオ" w:hAnsi="メイリオ" w:hint="eastAsia"/>
          <w:sz w:val="18"/>
          <w:szCs w:val="18"/>
        </w:rPr>
        <w:t>し</w:t>
      </w:r>
      <w:r>
        <w:rPr>
          <w:rFonts w:ascii="メイリオ" w:eastAsia="メイリオ" w:hAnsi="メイリオ" w:hint="eastAsia"/>
          <w:sz w:val="18"/>
          <w:szCs w:val="18"/>
        </w:rPr>
        <w:t xml:space="preserve">込みの〆切は </w:t>
      </w:r>
      <w:r>
        <w:rPr>
          <w:rFonts w:ascii="メイリオ" w:eastAsia="メイリオ" w:hAnsi="メイリオ"/>
          <w:sz w:val="18"/>
          <w:szCs w:val="18"/>
        </w:rPr>
        <w:t>7</w:t>
      </w:r>
      <w:r>
        <w:rPr>
          <w:rFonts w:ascii="メイリオ" w:eastAsia="メイリオ" w:hAnsi="メイリオ" w:hint="eastAsia"/>
          <w:sz w:val="18"/>
          <w:szCs w:val="18"/>
        </w:rPr>
        <w:t>月2</w:t>
      </w:r>
      <w:r>
        <w:rPr>
          <w:rFonts w:ascii="メイリオ" w:eastAsia="メイリオ" w:hAnsi="メイリオ"/>
          <w:sz w:val="18"/>
          <w:szCs w:val="18"/>
        </w:rPr>
        <w:t>1</w:t>
      </w:r>
      <w:r>
        <w:rPr>
          <w:rFonts w:ascii="メイリオ" w:eastAsia="メイリオ" w:hAnsi="メイリオ" w:hint="eastAsia"/>
          <w:sz w:val="18"/>
          <w:szCs w:val="18"/>
        </w:rPr>
        <w:t>日（木）正午です。お申込みいただいた方へは、登録されたメールアドレスにZ</w:t>
      </w:r>
      <w:r>
        <w:rPr>
          <w:rFonts w:ascii="メイリオ" w:eastAsia="メイリオ" w:hAnsi="メイリオ"/>
          <w:sz w:val="18"/>
          <w:szCs w:val="18"/>
        </w:rPr>
        <w:t>oom</w:t>
      </w:r>
      <w:r>
        <w:rPr>
          <w:rFonts w:ascii="メイリオ" w:eastAsia="メイリオ" w:hAnsi="メイリオ" w:hint="eastAsia"/>
          <w:sz w:val="18"/>
          <w:szCs w:val="18"/>
        </w:rPr>
        <w:t>の視聴に関するU</w:t>
      </w:r>
      <w:r>
        <w:rPr>
          <w:rFonts w:ascii="メイリオ" w:eastAsia="メイリオ" w:hAnsi="メイリオ"/>
          <w:sz w:val="18"/>
          <w:szCs w:val="18"/>
        </w:rPr>
        <w:t>RL</w:t>
      </w:r>
      <w:r>
        <w:rPr>
          <w:rFonts w:ascii="メイリオ" w:eastAsia="メイリオ" w:hAnsi="メイリオ" w:hint="eastAsia"/>
          <w:sz w:val="18"/>
          <w:szCs w:val="18"/>
        </w:rPr>
        <w:t>をご案内</w:t>
      </w:r>
      <w:r w:rsidR="00B16067">
        <w:rPr>
          <w:rFonts w:ascii="メイリオ" w:eastAsia="メイリオ" w:hAnsi="メイリオ" w:hint="eastAsia"/>
          <w:sz w:val="18"/>
          <w:szCs w:val="18"/>
        </w:rPr>
        <w:t>いたします</w:t>
      </w:r>
      <w:r>
        <w:rPr>
          <w:rFonts w:ascii="メイリオ" w:eastAsia="メイリオ" w:hAnsi="メイリオ" w:hint="eastAsia"/>
          <w:sz w:val="18"/>
          <w:szCs w:val="18"/>
        </w:rPr>
        <w:t>。</w:t>
      </w:r>
    </w:p>
    <w:p w14:paraId="59E92940" w14:textId="780E31EC" w:rsidR="00B16067" w:rsidRPr="00B16067" w:rsidRDefault="00B16067" w:rsidP="00B16067">
      <w:pPr>
        <w:ind w:firstLineChars="100" w:firstLine="180"/>
        <w:rPr>
          <w:rFonts w:ascii="メイリオ" w:eastAsia="メイリオ" w:hAnsi="メイリオ" w:hint="eastAsia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 xml:space="preserve">お申し込みはこちらから→　</w:t>
      </w:r>
      <w:hyperlink r:id="rId11" w:history="1">
        <w:r w:rsidRPr="00ED039E">
          <w:rPr>
            <w:rStyle w:val="ab"/>
            <w:rFonts w:ascii="メイリオ" w:eastAsia="メイリオ" w:hAnsi="メイリオ"/>
            <w:sz w:val="18"/>
            <w:szCs w:val="18"/>
          </w:rPr>
          <w:t>https://www.jetro.go.jp/cust</w:t>
        </w:r>
        <w:r w:rsidRPr="00ED039E">
          <w:rPr>
            <w:rStyle w:val="ab"/>
            <w:rFonts w:ascii="メイリオ" w:eastAsia="メイリオ" w:hAnsi="メイリオ"/>
            <w:sz w:val="18"/>
            <w:szCs w:val="18"/>
          </w:rPr>
          <w:t>o</w:t>
        </w:r>
        <w:r w:rsidRPr="00ED039E">
          <w:rPr>
            <w:rStyle w:val="ab"/>
            <w:rFonts w:ascii="メイリオ" w:eastAsia="メイリオ" w:hAnsi="メイリオ"/>
            <w:sz w:val="18"/>
            <w:szCs w:val="18"/>
          </w:rPr>
          <w:t>mer/act?actId=B0061492Y</w:t>
        </w:r>
      </w:hyperlink>
    </w:p>
    <w:sectPr w:rsidR="00B16067" w:rsidRPr="00B16067" w:rsidSect="00062CB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473E9" w14:textId="77777777" w:rsidR="00CE12C2" w:rsidRDefault="00CE12C2" w:rsidP="00F53898">
      <w:r>
        <w:separator/>
      </w:r>
    </w:p>
  </w:endnote>
  <w:endnote w:type="continuationSeparator" w:id="0">
    <w:p w14:paraId="1DD5ECF7" w14:textId="77777777" w:rsidR="00CE12C2" w:rsidRDefault="00CE12C2" w:rsidP="00F53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009A2" w14:textId="77777777" w:rsidR="00CE12C2" w:rsidRDefault="00CE12C2" w:rsidP="00F53898">
      <w:r>
        <w:separator/>
      </w:r>
    </w:p>
  </w:footnote>
  <w:footnote w:type="continuationSeparator" w:id="0">
    <w:p w14:paraId="5026A684" w14:textId="77777777" w:rsidR="00CE12C2" w:rsidRDefault="00CE12C2" w:rsidP="00F53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6B54"/>
    <w:multiLevelType w:val="hybridMultilevel"/>
    <w:tmpl w:val="AC140A2A"/>
    <w:lvl w:ilvl="0" w:tplc="0A42C89C">
      <w:start w:val="2"/>
      <w:numFmt w:val="bullet"/>
      <w:lvlText w:val="-"/>
      <w:lvlJc w:val="left"/>
      <w:pPr>
        <w:ind w:left="21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1" w15:restartNumberingAfterBreak="0">
    <w:nsid w:val="16DA501A"/>
    <w:multiLevelType w:val="hybridMultilevel"/>
    <w:tmpl w:val="5EAC80FA"/>
    <w:lvl w:ilvl="0" w:tplc="C4242A04">
      <w:start w:val="2"/>
      <w:numFmt w:val="bullet"/>
      <w:lvlText w:val="-"/>
      <w:lvlJc w:val="left"/>
      <w:pPr>
        <w:ind w:left="21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2" w15:restartNumberingAfterBreak="0">
    <w:nsid w:val="200B6B9D"/>
    <w:multiLevelType w:val="hybridMultilevel"/>
    <w:tmpl w:val="0BE8051A"/>
    <w:lvl w:ilvl="0" w:tplc="8160A8D8">
      <w:start w:val="2"/>
      <w:numFmt w:val="bullet"/>
      <w:lvlText w:val="-"/>
      <w:lvlJc w:val="left"/>
      <w:pPr>
        <w:ind w:left="21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3" w15:restartNumberingAfterBreak="0">
    <w:nsid w:val="32396058"/>
    <w:multiLevelType w:val="hybridMultilevel"/>
    <w:tmpl w:val="3EE2C214"/>
    <w:lvl w:ilvl="0" w:tplc="A852BFF2">
      <w:start w:val="8"/>
      <w:numFmt w:val="bullet"/>
      <w:lvlText w:val="・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6C92698"/>
    <w:multiLevelType w:val="hybridMultilevel"/>
    <w:tmpl w:val="6616E90C"/>
    <w:lvl w:ilvl="0" w:tplc="BBC4DBA2">
      <w:start w:val="8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547975"/>
    <w:multiLevelType w:val="hybridMultilevel"/>
    <w:tmpl w:val="694874E6"/>
    <w:lvl w:ilvl="0" w:tplc="1ED420D6">
      <w:start w:val="8"/>
      <w:numFmt w:val="bullet"/>
      <w:lvlText w:val="・"/>
      <w:lvlJc w:val="left"/>
      <w:pPr>
        <w:ind w:left="1800" w:hanging="360"/>
      </w:pPr>
      <w:rPr>
        <w:rFonts w:ascii="メイリオ" w:eastAsia="メイリオ" w:hAnsi="メイリオ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6" w15:restartNumberingAfterBreak="0">
    <w:nsid w:val="6BE46961"/>
    <w:multiLevelType w:val="hybridMultilevel"/>
    <w:tmpl w:val="B46AD942"/>
    <w:lvl w:ilvl="0" w:tplc="B7E0BAA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7" w15:restartNumberingAfterBreak="0">
    <w:nsid w:val="7C132AE4"/>
    <w:multiLevelType w:val="hybridMultilevel"/>
    <w:tmpl w:val="5EF65EDA"/>
    <w:lvl w:ilvl="0" w:tplc="9DFEA3C6">
      <w:start w:val="8"/>
      <w:numFmt w:val="bullet"/>
      <w:lvlText w:val="・"/>
      <w:lvlJc w:val="left"/>
      <w:pPr>
        <w:ind w:left="18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8" w15:restartNumberingAfterBreak="0">
    <w:nsid w:val="7C4230D1"/>
    <w:multiLevelType w:val="hybridMultilevel"/>
    <w:tmpl w:val="8550F758"/>
    <w:lvl w:ilvl="0" w:tplc="1B3C3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CB1"/>
    <w:rsid w:val="00000065"/>
    <w:rsid w:val="000025A0"/>
    <w:rsid w:val="0000629C"/>
    <w:rsid w:val="00017A80"/>
    <w:rsid w:val="00021534"/>
    <w:rsid w:val="00023993"/>
    <w:rsid w:val="0004108D"/>
    <w:rsid w:val="00044B0F"/>
    <w:rsid w:val="00044C5F"/>
    <w:rsid w:val="000459AF"/>
    <w:rsid w:val="00053993"/>
    <w:rsid w:val="00062CB1"/>
    <w:rsid w:val="00064C0C"/>
    <w:rsid w:val="00064D13"/>
    <w:rsid w:val="000674BD"/>
    <w:rsid w:val="00076645"/>
    <w:rsid w:val="00077357"/>
    <w:rsid w:val="00077576"/>
    <w:rsid w:val="000832B4"/>
    <w:rsid w:val="00083EEC"/>
    <w:rsid w:val="0008541C"/>
    <w:rsid w:val="000914E4"/>
    <w:rsid w:val="00096979"/>
    <w:rsid w:val="000A6CD7"/>
    <w:rsid w:val="000A7A2C"/>
    <w:rsid w:val="000A7C7A"/>
    <w:rsid w:val="000B4E65"/>
    <w:rsid w:val="000B607D"/>
    <w:rsid w:val="000C0B47"/>
    <w:rsid w:val="000C2ECC"/>
    <w:rsid w:val="000D0E91"/>
    <w:rsid w:val="000D5B54"/>
    <w:rsid w:val="000E0E54"/>
    <w:rsid w:val="000F0DC6"/>
    <w:rsid w:val="001028C8"/>
    <w:rsid w:val="00106D3B"/>
    <w:rsid w:val="00111D12"/>
    <w:rsid w:val="00114B78"/>
    <w:rsid w:val="0011709C"/>
    <w:rsid w:val="00117CD6"/>
    <w:rsid w:val="00122D43"/>
    <w:rsid w:val="00152197"/>
    <w:rsid w:val="00155614"/>
    <w:rsid w:val="00156A8C"/>
    <w:rsid w:val="001629A2"/>
    <w:rsid w:val="001847CF"/>
    <w:rsid w:val="00194A81"/>
    <w:rsid w:val="001A03FF"/>
    <w:rsid w:val="001A51C6"/>
    <w:rsid w:val="001B46AA"/>
    <w:rsid w:val="001B5A67"/>
    <w:rsid w:val="001B5AC1"/>
    <w:rsid w:val="001B78EA"/>
    <w:rsid w:val="001D678D"/>
    <w:rsid w:val="001E61CA"/>
    <w:rsid w:val="0020756B"/>
    <w:rsid w:val="00211CDE"/>
    <w:rsid w:val="00220FF8"/>
    <w:rsid w:val="00221280"/>
    <w:rsid w:val="0022215A"/>
    <w:rsid w:val="00231F98"/>
    <w:rsid w:val="0024309A"/>
    <w:rsid w:val="00246B2D"/>
    <w:rsid w:val="00254A8E"/>
    <w:rsid w:val="00261210"/>
    <w:rsid w:val="0027032F"/>
    <w:rsid w:val="00273099"/>
    <w:rsid w:val="00277B50"/>
    <w:rsid w:val="002816A0"/>
    <w:rsid w:val="00284F31"/>
    <w:rsid w:val="002916EF"/>
    <w:rsid w:val="002930AD"/>
    <w:rsid w:val="002960D1"/>
    <w:rsid w:val="002B09E6"/>
    <w:rsid w:val="002C1A7A"/>
    <w:rsid w:val="002C4073"/>
    <w:rsid w:val="002C5A35"/>
    <w:rsid w:val="002D0AC5"/>
    <w:rsid w:val="00304154"/>
    <w:rsid w:val="00304314"/>
    <w:rsid w:val="00323137"/>
    <w:rsid w:val="00326883"/>
    <w:rsid w:val="00327FCA"/>
    <w:rsid w:val="0033423E"/>
    <w:rsid w:val="00335DD0"/>
    <w:rsid w:val="00350312"/>
    <w:rsid w:val="00351C11"/>
    <w:rsid w:val="00356882"/>
    <w:rsid w:val="00360DBD"/>
    <w:rsid w:val="00361CFA"/>
    <w:rsid w:val="00366460"/>
    <w:rsid w:val="0038629E"/>
    <w:rsid w:val="0039059D"/>
    <w:rsid w:val="0039099C"/>
    <w:rsid w:val="003934DC"/>
    <w:rsid w:val="003B0084"/>
    <w:rsid w:val="003B3891"/>
    <w:rsid w:val="003C0C5E"/>
    <w:rsid w:val="003C28FF"/>
    <w:rsid w:val="003C7DBF"/>
    <w:rsid w:val="003D2E00"/>
    <w:rsid w:val="003E6EE9"/>
    <w:rsid w:val="003F0C64"/>
    <w:rsid w:val="004103BC"/>
    <w:rsid w:val="00417E6E"/>
    <w:rsid w:val="00436233"/>
    <w:rsid w:val="00440CC9"/>
    <w:rsid w:val="004431EF"/>
    <w:rsid w:val="00446B20"/>
    <w:rsid w:val="004508ED"/>
    <w:rsid w:val="00456B77"/>
    <w:rsid w:val="004666AA"/>
    <w:rsid w:val="00471977"/>
    <w:rsid w:val="0047459A"/>
    <w:rsid w:val="00476C12"/>
    <w:rsid w:val="00483981"/>
    <w:rsid w:val="00485CFC"/>
    <w:rsid w:val="00497216"/>
    <w:rsid w:val="004A049E"/>
    <w:rsid w:val="004A236C"/>
    <w:rsid w:val="004A69CE"/>
    <w:rsid w:val="004B6B8F"/>
    <w:rsid w:val="004B7086"/>
    <w:rsid w:val="004C7F0B"/>
    <w:rsid w:val="004D65F2"/>
    <w:rsid w:val="004D6BD0"/>
    <w:rsid w:val="004E561A"/>
    <w:rsid w:val="004E74F8"/>
    <w:rsid w:val="004F055D"/>
    <w:rsid w:val="004F1949"/>
    <w:rsid w:val="004F2E54"/>
    <w:rsid w:val="004F2F3E"/>
    <w:rsid w:val="005025E6"/>
    <w:rsid w:val="005034D6"/>
    <w:rsid w:val="0050611F"/>
    <w:rsid w:val="00506207"/>
    <w:rsid w:val="00512337"/>
    <w:rsid w:val="005159A5"/>
    <w:rsid w:val="00517C4E"/>
    <w:rsid w:val="005249D0"/>
    <w:rsid w:val="00525106"/>
    <w:rsid w:val="00526E10"/>
    <w:rsid w:val="005323DD"/>
    <w:rsid w:val="00534E0D"/>
    <w:rsid w:val="00537464"/>
    <w:rsid w:val="005450F6"/>
    <w:rsid w:val="00546671"/>
    <w:rsid w:val="00547CC1"/>
    <w:rsid w:val="00551D17"/>
    <w:rsid w:val="00564368"/>
    <w:rsid w:val="00566AEC"/>
    <w:rsid w:val="00566E03"/>
    <w:rsid w:val="00567474"/>
    <w:rsid w:val="00575C42"/>
    <w:rsid w:val="00576B8C"/>
    <w:rsid w:val="00584F5C"/>
    <w:rsid w:val="00585332"/>
    <w:rsid w:val="005A168F"/>
    <w:rsid w:val="005B155A"/>
    <w:rsid w:val="005B62BB"/>
    <w:rsid w:val="005E0FE1"/>
    <w:rsid w:val="005F088B"/>
    <w:rsid w:val="005F3261"/>
    <w:rsid w:val="006042B3"/>
    <w:rsid w:val="00604B0F"/>
    <w:rsid w:val="00627BF2"/>
    <w:rsid w:val="0063734F"/>
    <w:rsid w:val="0064105F"/>
    <w:rsid w:val="00641334"/>
    <w:rsid w:val="00653C3D"/>
    <w:rsid w:val="0065473F"/>
    <w:rsid w:val="00657C31"/>
    <w:rsid w:val="006754A5"/>
    <w:rsid w:val="006817BE"/>
    <w:rsid w:val="006828A0"/>
    <w:rsid w:val="00691007"/>
    <w:rsid w:val="00693AF2"/>
    <w:rsid w:val="006B10DB"/>
    <w:rsid w:val="006B2514"/>
    <w:rsid w:val="006C63AF"/>
    <w:rsid w:val="006C6DB3"/>
    <w:rsid w:val="006E0E6E"/>
    <w:rsid w:val="006E2792"/>
    <w:rsid w:val="006F1C7D"/>
    <w:rsid w:val="00701F89"/>
    <w:rsid w:val="0070209C"/>
    <w:rsid w:val="007031E2"/>
    <w:rsid w:val="0070527A"/>
    <w:rsid w:val="00706D0A"/>
    <w:rsid w:val="00711244"/>
    <w:rsid w:val="007156A4"/>
    <w:rsid w:val="00720973"/>
    <w:rsid w:val="007233C7"/>
    <w:rsid w:val="00731A81"/>
    <w:rsid w:val="00742D9B"/>
    <w:rsid w:val="00762015"/>
    <w:rsid w:val="00763798"/>
    <w:rsid w:val="00767589"/>
    <w:rsid w:val="00772832"/>
    <w:rsid w:val="00781B4B"/>
    <w:rsid w:val="00784DFE"/>
    <w:rsid w:val="00785815"/>
    <w:rsid w:val="007860CD"/>
    <w:rsid w:val="00786ED2"/>
    <w:rsid w:val="00790BC4"/>
    <w:rsid w:val="00792BCE"/>
    <w:rsid w:val="007963E5"/>
    <w:rsid w:val="007A0B3E"/>
    <w:rsid w:val="007A5C80"/>
    <w:rsid w:val="007B09D7"/>
    <w:rsid w:val="007B213A"/>
    <w:rsid w:val="007C35FA"/>
    <w:rsid w:val="007C5B50"/>
    <w:rsid w:val="007D3A2A"/>
    <w:rsid w:val="007E2C82"/>
    <w:rsid w:val="007E4A62"/>
    <w:rsid w:val="007F491A"/>
    <w:rsid w:val="00801218"/>
    <w:rsid w:val="00801CCB"/>
    <w:rsid w:val="0080342F"/>
    <w:rsid w:val="0080458F"/>
    <w:rsid w:val="00806E31"/>
    <w:rsid w:val="008117F0"/>
    <w:rsid w:val="00814874"/>
    <w:rsid w:val="00832889"/>
    <w:rsid w:val="00843032"/>
    <w:rsid w:val="0085026F"/>
    <w:rsid w:val="00861566"/>
    <w:rsid w:val="00862790"/>
    <w:rsid w:val="00871972"/>
    <w:rsid w:val="00873CB1"/>
    <w:rsid w:val="008751D2"/>
    <w:rsid w:val="00894838"/>
    <w:rsid w:val="008A3516"/>
    <w:rsid w:val="008B5F1C"/>
    <w:rsid w:val="008C1727"/>
    <w:rsid w:val="008F6523"/>
    <w:rsid w:val="00900E0C"/>
    <w:rsid w:val="00914661"/>
    <w:rsid w:val="009151BC"/>
    <w:rsid w:val="00924E0B"/>
    <w:rsid w:val="0092680B"/>
    <w:rsid w:val="009508EA"/>
    <w:rsid w:val="00951FEA"/>
    <w:rsid w:val="0095486D"/>
    <w:rsid w:val="00963441"/>
    <w:rsid w:val="00971799"/>
    <w:rsid w:val="0097181A"/>
    <w:rsid w:val="0097482B"/>
    <w:rsid w:val="00984833"/>
    <w:rsid w:val="0098608A"/>
    <w:rsid w:val="00987B45"/>
    <w:rsid w:val="009A0DA3"/>
    <w:rsid w:val="009A73D2"/>
    <w:rsid w:val="009B0FBC"/>
    <w:rsid w:val="009B1403"/>
    <w:rsid w:val="009C39BA"/>
    <w:rsid w:val="009D4947"/>
    <w:rsid w:val="009E2623"/>
    <w:rsid w:val="009E666E"/>
    <w:rsid w:val="009E737A"/>
    <w:rsid w:val="00A10785"/>
    <w:rsid w:val="00A17927"/>
    <w:rsid w:val="00A21524"/>
    <w:rsid w:val="00A22C7C"/>
    <w:rsid w:val="00A32C75"/>
    <w:rsid w:val="00A5624D"/>
    <w:rsid w:val="00A80381"/>
    <w:rsid w:val="00A95B10"/>
    <w:rsid w:val="00AA0B5C"/>
    <w:rsid w:val="00AA44E6"/>
    <w:rsid w:val="00AA7A38"/>
    <w:rsid w:val="00AB050E"/>
    <w:rsid w:val="00AB3300"/>
    <w:rsid w:val="00AB539D"/>
    <w:rsid w:val="00AB67D1"/>
    <w:rsid w:val="00AB6A0E"/>
    <w:rsid w:val="00AD56F4"/>
    <w:rsid w:val="00AD58DD"/>
    <w:rsid w:val="00AE2D9C"/>
    <w:rsid w:val="00AF619A"/>
    <w:rsid w:val="00B062E2"/>
    <w:rsid w:val="00B07B31"/>
    <w:rsid w:val="00B11F2C"/>
    <w:rsid w:val="00B16067"/>
    <w:rsid w:val="00B2190B"/>
    <w:rsid w:val="00B25F80"/>
    <w:rsid w:val="00B432CC"/>
    <w:rsid w:val="00B45425"/>
    <w:rsid w:val="00B5010B"/>
    <w:rsid w:val="00B504BC"/>
    <w:rsid w:val="00B65C13"/>
    <w:rsid w:val="00B71514"/>
    <w:rsid w:val="00B811E2"/>
    <w:rsid w:val="00BA46EE"/>
    <w:rsid w:val="00BC2FE2"/>
    <w:rsid w:val="00BD58C4"/>
    <w:rsid w:val="00BE6A31"/>
    <w:rsid w:val="00BF27B0"/>
    <w:rsid w:val="00BF5D7C"/>
    <w:rsid w:val="00C02395"/>
    <w:rsid w:val="00C06CAC"/>
    <w:rsid w:val="00C21476"/>
    <w:rsid w:val="00C25488"/>
    <w:rsid w:val="00C374CC"/>
    <w:rsid w:val="00C414C5"/>
    <w:rsid w:val="00C812AA"/>
    <w:rsid w:val="00C82686"/>
    <w:rsid w:val="00C87519"/>
    <w:rsid w:val="00C962BA"/>
    <w:rsid w:val="00CA2F18"/>
    <w:rsid w:val="00CA7147"/>
    <w:rsid w:val="00CC0D23"/>
    <w:rsid w:val="00CC1883"/>
    <w:rsid w:val="00CC2364"/>
    <w:rsid w:val="00CC3B49"/>
    <w:rsid w:val="00CC42B8"/>
    <w:rsid w:val="00CD2F45"/>
    <w:rsid w:val="00CD58BB"/>
    <w:rsid w:val="00CD612C"/>
    <w:rsid w:val="00CD75A2"/>
    <w:rsid w:val="00CE12C2"/>
    <w:rsid w:val="00CE4E96"/>
    <w:rsid w:val="00CF1B9F"/>
    <w:rsid w:val="00CF3349"/>
    <w:rsid w:val="00D00D26"/>
    <w:rsid w:val="00D06A4E"/>
    <w:rsid w:val="00D12218"/>
    <w:rsid w:val="00D13C31"/>
    <w:rsid w:val="00D3051D"/>
    <w:rsid w:val="00D373F3"/>
    <w:rsid w:val="00D43322"/>
    <w:rsid w:val="00D514FD"/>
    <w:rsid w:val="00D606DB"/>
    <w:rsid w:val="00D73313"/>
    <w:rsid w:val="00D7436F"/>
    <w:rsid w:val="00D756A0"/>
    <w:rsid w:val="00D76516"/>
    <w:rsid w:val="00D80353"/>
    <w:rsid w:val="00D947F4"/>
    <w:rsid w:val="00D94840"/>
    <w:rsid w:val="00DA56EF"/>
    <w:rsid w:val="00DB6B3E"/>
    <w:rsid w:val="00DC47B7"/>
    <w:rsid w:val="00DD5CF4"/>
    <w:rsid w:val="00DD6761"/>
    <w:rsid w:val="00DE602E"/>
    <w:rsid w:val="00DF7CBC"/>
    <w:rsid w:val="00E02161"/>
    <w:rsid w:val="00E1470B"/>
    <w:rsid w:val="00E21D0D"/>
    <w:rsid w:val="00E349A3"/>
    <w:rsid w:val="00E47F04"/>
    <w:rsid w:val="00E5559A"/>
    <w:rsid w:val="00E55939"/>
    <w:rsid w:val="00E65369"/>
    <w:rsid w:val="00E926E8"/>
    <w:rsid w:val="00E927F3"/>
    <w:rsid w:val="00E94A2E"/>
    <w:rsid w:val="00E95980"/>
    <w:rsid w:val="00EA7F11"/>
    <w:rsid w:val="00EB3792"/>
    <w:rsid w:val="00EB4883"/>
    <w:rsid w:val="00ED039E"/>
    <w:rsid w:val="00ED365D"/>
    <w:rsid w:val="00ED568E"/>
    <w:rsid w:val="00ED5AC5"/>
    <w:rsid w:val="00EE295D"/>
    <w:rsid w:val="00EE700D"/>
    <w:rsid w:val="00F044EE"/>
    <w:rsid w:val="00F11641"/>
    <w:rsid w:val="00F12CED"/>
    <w:rsid w:val="00F21298"/>
    <w:rsid w:val="00F37730"/>
    <w:rsid w:val="00F44586"/>
    <w:rsid w:val="00F53898"/>
    <w:rsid w:val="00F54CC7"/>
    <w:rsid w:val="00F621B8"/>
    <w:rsid w:val="00F64C9A"/>
    <w:rsid w:val="00F655CF"/>
    <w:rsid w:val="00F66F3A"/>
    <w:rsid w:val="00F72AD0"/>
    <w:rsid w:val="00F87E0B"/>
    <w:rsid w:val="00F91F3A"/>
    <w:rsid w:val="00F95095"/>
    <w:rsid w:val="00FA3149"/>
    <w:rsid w:val="00FB264C"/>
    <w:rsid w:val="00FB3807"/>
    <w:rsid w:val="00FD0D10"/>
    <w:rsid w:val="00FE05A3"/>
    <w:rsid w:val="00FE1BDB"/>
    <w:rsid w:val="00FE1D0B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D3CC1D"/>
  <w15:docId w15:val="{85E88F97-4FA0-4A45-A86E-C2889877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C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xxxxxxxxxxmsonormal">
    <w:name w:val="x_x_xxxxxxxxxmsonormal"/>
    <w:basedOn w:val="a"/>
    <w:rsid w:val="00062CB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062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2399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2399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23993"/>
  </w:style>
  <w:style w:type="paragraph" w:styleId="a7">
    <w:name w:val="annotation subject"/>
    <w:basedOn w:val="a5"/>
    <w:next w:val="a5"/>
    <w:link w:val="a8"/>
    <w:uiPriority w:val="99"/>
    <w:semiHidden/>
    <w:unhideWhenUsed/>
    <w:rsid w:val="0002399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2399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23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399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02399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F5389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53898"/>
  </w:style>
  <w:style w:type="paragraph" w:styleId="ae">
    <w:name w:val="footer"/>
    <w:basedOn w:val="a"/>
    <w:link w:val="af"/>
    <w:uiPriority w:val="99"/>
    <w:unhideWhenUsed/>
    <w:rsid w:val="00F5389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53898"/>
  </w:style>
  <w:style w:type="paragraph" w:styleId="af0">
    <w:name w:val="Revision"/>
    <w:hidden/>
    <w:uiPriority w:val="99"/>
    <w:semiHidden/>
    <w:rsid w:val="00924E0B"/>
  </w:style>
  <w:style w:type="paragraph" w:styleId="af1">
    <w:name w:val="List Paragraph"/>
    <w:basedOn w:val="a"/>
    <w:uiPriority w:val="34"/>
    <w:qFormat/>
    <w:rsid w:val="00D7436F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ED039E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D03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etro.go.jp/customer/act?actId=B0061492Y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e557684-35a7-40b6-b550-a8e9b85cf7c7" xsi:nil="true"/>
    <SharedWithUsers xmlns="c0e71000-e0cc-4dbf-97a7-5d91da37e7e6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A87CAECD8AD14469B352D2DE299AA23" ma:contentTypeVersion="" ma:contentTypeDescription="新しいドキュメントを作成します。" ma:contentTypeScope="" ma:versionID="cc797073c75e1ce401b3ff80b21e5586">
  <xsd:schema xmlns:xsd="http://www.w3.org/2001/XMLSchema" xmlns:xs="http://www.w3.org/2001/XMLSchema" xmlns:p="http://schemas.microsoft.com/office/2006/metadata/properties" xmlns:ns2="EE557684-35A7-40B6-B550-A8E9B85CF7C7" xmlns:ns3="c0e71000-e0cc-4dbf-97a7-5d91da37e7e6" xmlns:ns4="ee557684-35a7-40b6-b550-a8e9b85cf7c7" targetNamespace="http://schemas.microsoft.com/office/2006/metadata/properties" ma:root="true" ma:fieldsID="250f6720c2312038c7a3ad610563e1d0" ns2:_="" ns3:_="" ns4:_="">
    <xsd:import namespace="EE557684-35A7-40B6-B550-A8E9B85CF7C7"/>
    <xsd:import namespace="c0e71000-e0cc-4dbf-97a7-5d91da37e7e6"/>
    <xsd:import namespace="ee557684-35a7-40b6-b550-a8e9b85cf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Flow_SignoffStatu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57684-35A7-40B6-B550-A8E9B85CF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71000-e0cc-4dbf-97a7-5d91da37e7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57684-35a7-40b6-b550-a8e9b85cf7c7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F93BD-4EF8-424D-AEF4-BF45EA6533D3}">
  <ds:schemaRefs>
    <ds:schemaRef ds:uri="http://schemas.microsoft.com/office/2006/metadata/properties"/>
    <ds:schemaRef ds:uri="http://schemas.microsoft.com/office/infopath/2007/PartnerControls"/>
    <ds:schemaRef ds:uri="ee557684-35a7-40b6-b550-a8e9b85cf7c7"/>
    <ds:schemaRef ds:uri="c0e71000-e0cc-4dbf-97a7-5d91da37e7e6"/>
  </ds:schemaRefs>
</ds:datastoreItem>
</file>

<file path=customXml/itemProps2.xml><?xml version="1.0" encoding="utf-8"?>
<ds:datastoreItem xmlns:ds="http://schemas.openxmlformats.org/officeDocument/2006/customXml" ds:itemID="{9DD01424-AC7A-4574-A573-43B6D99257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A5CB3-ABD5-419E-A1F4-4BD2121CA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57684-35A7-40B6-B550-A8E9B85CF7C7"/>
    <ds:schemaRef ds:uri="c0e71000-e0cc-4dbf-97a7-5d91da37e7e6"/>
    <ds:schemaRef ds:uri="ee557684-35a7-40b6-b550-a8e9b85cf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B71907-53E7-419B-AF1C-A3EBE649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Arisa_Baba</dc:creator>
  <cp:lastModifiedBy>Yu_Hiraoka</cp:lastModifiedBy>
  <cp:revision>5</cp:revision>
  <dcterms:created xsi:type="dcterms:W3CDTF">2022-07-19T10:18:00Z</dcterms:created>
  <dcterms:modified xsi:type="dcterms:W3CDTF">2022-07-19T10:48:00Z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0x0101000A87CAECD8AD14469B352D2DE299AA23</vt:lpwstr>
  </property>
  <property fmtid="{D5CDD505-2E9C-101B-9397-08002B2CF9AE}" pid="3" name="Order">
    <vt:r8>1900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